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58"/>
        <w:gridCol w:w="2610"/>
        <w:gridCol w:w="3348"/>
      </w:tblGrid>
      <w:tr w:rsidR="00092DC4" w:rsidTr="00A43475">
        <w:tc>
          <w:tcPr>
            <w:tcW w:w="7668" w:type="dxa"/>
            <w:gridSpan w:val="2"/>
          </w:tcPr>
          <w:p w:rsidR="00092DC4" w:rsidRPr="00092DC4" w:rsidRDefault="00092DC4" w:rsidP="00092DC4">
            <w:pPr>
              <w:jc w:val="center"/>
              <w:rPr>
                <w:b/>
                <w:sz w:val="72"/>
                <w:szCs w:val="72"/>
              </w:rPr>
            </w:pPr>
            <w:r w:rsidRPr="00092DC4">
              <w:rPr>
                <w:b/>
                <w:sz w:val="72"/>
                <w:szCs w:val="72"/>
              </w:rPr>
              <w:t>MEDIA RELEASE</w:t>
            </w:r>
          </w:p>
        </w:tc>
        <w:tc>
          <w:tcPr>
            <w:tcW w:w="3348" w:type="dxa"/>
            <w:vAlign w:val="center"/>
          </w:tcPr>
          <w:p w:rsidR="00092DC4" w:rsidRPr="009933E2" w:rsidRDefault="00092DC4" w:rsidP="009933E2">
            <w:pPr>
              <w:jc w:val="center"/>
              <w:rPr>
                <w:sz w:val="28"/>
                <w:szCs w:val="28"/>
              </w:rPr>
            </w:pPr>
            <w:r w:rsidRPr="009933E2">
              <w:rPr>
                <w:sz w:val="28"/>
                <w:szCs w:val="28"/>
              </w:rPr>
              <w:t>FOR IMMEDIATE RELEASE</w:t>
            </w:r>
          </w:p>
          <w:p w:rsidR="00092DC4" w:rsidRDefault="00092DC4" w:rsidP="009933E2">
            <w:pPr>
              <w:jc w:val="center"/>
            </w:pPr>
            <w:r>
              <w:t>19 February 2018</w:t>
            </w:r>
          </w:p>
          <w:p w:rsidR="00092DC4" w:rsidRDefault="00092DC4" w:rsidP="009933E2">
            <w:pPr>
              <w:jc w:val="center"/>
            </w:pPr>
          </w:p>
        </w:tc>
      </w:tr>
      <w:tr w:rsidR="003F6FB6" w:rsidTr="00A43475">
        <w:tc>
          <w:tcPr>
            <w:tcW w:w="11016" w:type="dxa"/>
            <w:gridSpan w:val="3"/>
            <w:shd w:val="clear" w:color="auto" w:fill="000000" w:themeFill="text1"/>
          </w:tcPr>
          <w:p w:rsidR="003F6FB6" w:rsidRPr="009933E2" w:rsidRDefault="003F6FB6" w:rsidP="00B464C8">
            <w:pPr>
              <w:jc w:val="center"/>
              <w:rPr>
                <w:b/>
                <w:color w:val="FFFFFF" w:themeColor="background1"/>
                <w:sz w:val="52"/>
                <w:szCs w:val="52"/>
              </w:rPr>
            </w:pPr>
            <w:r w:rsidRPr="009933E2">
              <w:rPr>
                <w:b/>
                <w:color w:val="FFFFFF" w:themeColor="background1"/>
                <w:sz w:val="52"/>
                <w:szCs w:val="52"/>
              </w:rPr>
              <w:t xml:space="preserve">POPE CORPSE ON TRIAL - </w:t>
            </w:r>
            <w:r w:rsidRPr="009933E2">
              <w:rPr>
                <w:b/>
                <w:color w:val="FFFFFF" w:themeColor="background1"/>
                <w:sz w:val="48"/>
                <w:szCs w:val="48"/>
              </w:rPr>
              <w:t>TRUE</w:t>
            </w:r>
            <w:r w:rsidR="009933E2" w:rsidRPr="009933E2">
              <w:rPr>
                <w:b/>
                <w:color w:val="FFFFFF" w:themeColor="background1"/>
                <w:sz w:val="48"/>
                <w:szCs w:val="48"/>
              </w:rPr>
              <w:t>(</w:t>
            </w:r>
            <w:proofErr w:type="spellStart"/>
            <w:r w:rsidR="009933E2" w:rsidRPr="009933E2">
              <w:rPr>
                <w:b/>
                <w:color w:val="FFFFFF" w:themeColor="background1"/>
                <w:sz w:val="48"/>
                <w:szCs w:val="48"/>
              </w:rPr>
              <w:t>ish</w:t>
            </w:r>
            <w:proofErr w:type="spellEnd"/>
            <w:r w:rsidR="009933E2" w:rsidRPr="009933E2">
              <w:rPr>
                <w:b/>
                <w:color w:val="FFFFFF" w:themeColor="background1"/>
                <w:sz w:val="48"/>
                <w:szCs w:val="48"/>
              </w:rPr>
              <w:t>)</w:t>
            </w:r>
            <w:r w:rsidRPr="009933E2">
              <w:rPr>
                <w:b/>
                <w:color w:val="FFFFFF" w:themeColor="background1"/>
                <w:sz w:val="48"/>
                <w:szCs w:val="48"/>
              </w:rPr>
              <w:t xml:space="preserve"> STORY</w:t>
            </w:r>
          </w:p>
        </w:tc>
      </w:tr>
      <w:tr w:rsidR="00092DC4" w:rsidTr="00A43475">
        <w:tc>
          <w:tcPr>
            <w:tcW w:w="5058" w:type="dxa"/>
          </w:tcPr>
          <w:p w:rsidR="00092DC4" w:rsidRDefault="00092D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26865" cy="6257677"/>
                  <wp:effectExtent l="19050" t="0" r="2085" b="0"/>
                  <wp:docPr id="4" name="Picture 2" descr="fron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nt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30" cy="626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230" w:rsidRPr="009933E2" w:rsidRDefault="004A5230">
            <w:pPr>
              <w:rPr>
                <w:noProof/>
                <w:sz w:val="16"/>
                <w:szCs w:val="16"/>
              </w:rPr>
            </w:pPr>
          </w:p>
          <w:p w:rsidR="004A5230" w:rsidRPr="009933E2" w:rsidRDefault="004A5230" w:rsidP="00A76ECA">
            <w:pPr>
              <w:ind w:left="864"/>
              <w:rPr>
                <w:b/>
              </w:rPr>
            </w:pPr>
            <w:r w:rsidRPr="009933E2">
              <w:rPr>
                <w:b/>
              </w:rPr>
              <w:t>MORE INFO + PRESS IMAGES</w:t>
            </w:r>
          </w:p>
          <w:p w:rsidR="004A5230" w:rsidRDefault="008A2490" w:rsidP="00A76ECA">
            <w:pPr>
              <w:ind w:left="864"/>
            </w:pPr>
            <w:hyperlink r:id="rId5" w:history="1">
              <w:r w:rsidR="004A5230" w:rsidRPr="00B52668">
                <w:rPr>
                  <w:rStyle w:val="Hyperlink"/>
                </w:rPr>
                <w:t>www.horrendustheatre.com</w:t>
              </w:r>
            </w:hyperlink>
          </w:p>
          <w:p w:rsidR="004A5230" w:rsidRDefault="008A2490" w:rsidP="00A76ECA">
            <w:pPr>
              <w:ind w:left="864"/>
            </w:pPr>
            <w:hyperlink r:id="rId6" w:history="1">
              <w:r w:rsidR="004A5230" w:rsidRPr="00B52668">
                <w:rPr>
                  <w:rStyle w:val="Hyperlink"/>
                </w:rPr>
                <w:t>www.goldenowlevents.com</w:t>
              </w:r>
            </w:hyperlink>
          </w:p>
          <w:p w:rsidR="004A5230" w:rsidRDefault="004A5230" w:rsidP="00A76ECA">
            <w:pPr>
              <w:ind w:left="864"/>
            </w:pPr>
          </w:p>
          <w:p w:rsidR="004A5230" w:rsidRPr="009933E2" w:rsidRDefault="004A5230" w:rsidP="00A76ECA">
            <w:pPr>
              <w:ind w:left="864"/>
              <w:rPr>
                <w:b/>
              </w:rPr>
            </w:pPr>
            <w:r w:rsidRPr="009933E2">
              <w:rPr>
                <w:b/>
              </w:rPr>
              <w:t>PUBLICITY CONTACT</w:t>
            </w:r>
          </w:p>
          <w:p w:rsidR="004A5230" w:rsidRDefault="004A5230" w:rsidP="00A76ECA">
            <w:pPr>
              <w:ind w:left="864"/>
            </w:pPr>
            <w:r>
              <w:t>Olivia Duval  - 0411 480 709</w:t>
            </w:r>
          </w:p>
          <w:p w:rsidR="0042074E" w:rsidRPr="009933E2" w:rsidRDefault="004A5230" w:rsidP="009933E2">
            <w:pPr>
              <w:pStyle w:val="ListParagraph"/>
              <w:ind w:firstLine="142"/>
              <w:jc w:val="both"/>
              <w:rPr>
                <w:rFonts w:asciiTheme="majorHAnsi" w:hAnsiTheme="majorHAnsi" w:cstheme="majorHAnsi"/>
              </w:rPr>
            </w:pPr>
            <w:r>
              <w:t>goldenowlevents@gmail.com</w:t>
            </w:r>
            <w:r w:rsidR="009933E2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958" w:type="dxa"/>
            <w:gridSpan w:val="2"/>
          </w:tcPr>
          <w:p w:rsidR="00A43475" w:rsidRDefault="00A43475" w:rsidP="00367E07">
            <w:pPr>
              <w:ind w:left="144"/>
              <w:jc w:val="center"/>
              <w:rPr>
                <w:sz w:val="28"/>
                <w:szCs w:val="28"/>
              </w:rPr>
            </w:pPr>
          </w:p>
          <w:p w:rsidR="00092DC4" w:rsidRDefault="00A43475" w:rsidP="00367E07">
            <w:pPr>
              <w:ind w:left="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MACHIAVELLIAN MELBOURNE MINDS MAKE </w:t>
            </w:r>
            <w:r w:rsidR="003F6FB6" w:rsidRPr="00A43475">
              <w:rPr>
                <w:sz w:val="32"/>
                <w:szCs w:val="32"/>
              </w:rPr>
              <w:t xml:space="preserve">NEW COMEDY </w:t>
            </w:r>
            <w:r w:rsidR="00092DC4" w:rsidRPr="00A43475">
              <w:rPr>
                <w:sz w:val="32"/>
                <w:szCs w:val="32"/>
              </w:rPr>
              <w:t>THEAT</w:t>
            </w:r>
            <w:r w:rsidR="003F6FB6" w:rsidRPr="00A43475">
              <w:rPr>
                <w:sz w:val="32"/>
                <w:szCs w:val="32"/>
              </w:rPr>
              <w:t>RE SHOW</w:t>
            </w:r>
          </w:p>
          <w:p w:rsidR="0018289A" w:rsidRDefault="009933E2" w:rsidP="00367E07">
            <w:pPr>
              <w:ind w:left="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</w:t>
            </w:r>
            <w:proofErr w:type="spellStart"/>
            <w:r>
              <w:rPr>
                <w:sz w:val="28"/>
                <w:szCs w:val="28"/>
              </w:rPr>
              <w:t>Horrendus</w:t>
            </w:r>
            <w:proofErr w:type="spellEnd"/>
            <w:r>
              <w:rPr>
                <w:sz w:val="28"/>
                <w:szCs w:val="28"/>
              </w:rPr>
              <w:t>!</w:t>
            </w:r>
            <w:r w:rsidR="0018289A">
              <w:rPr>
                <w:sz w:val="28"/>
                <w:szCs w:val="28"/>
              </w:rPr>
              <w:t xml:space="preserve"> </w:t>
            </w:r>
          </w:p>
          <w:p w:rsidR="009933E2" w:rsidRDefault="0018289A" w:rsidP="00367E07">
            <w:pPr>
              <w:ind w:left="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Bizarre True Trial Of A Very Dead Pope</w:t>
            </w:r>
            <w:r w:rsidR="009933E2">
              <w:rPr>
                <w:sz w:val="28"/>
                <w:szCs w:val="28"/>
              </w:rPr>
              <w:t>"</w:t>
            </w:r>
          </w:p>
          <w:p w:rsidR="0018289A" w:rsidRPr="0042074E" w:rsidRDefault="0018289A" w:rsidP="0018289A">
            <w:pPr>
              <w:rPr>
                <w:sz w:val="16"/>
                <w:szCs w:val="16"/>
              </w:rPr>
            </w:pPr>
          </w:p>
          <w:p w:rsidR="0018289A" w:rsidRPr="0018289A" w:rsidRDefault="0018289A" w:rsidP="0042074E">
            <w:pPr>
              <w:jc w:val="center"/>
            </w:pPr>
            <w:r w:rsidRPr="0018289A">
              <w:rPr>
                <w:sz w:val="24"/>
                <w:szCs w:val="24"/>
              </w:rPr>
              <w:t>The</w:t>
            </w:r>
            <w:r>
              <w:rPr>
                <w:b/>
                <w:color w:val="C00000"/>
                <w:sz w:val="24"/>
                <w:szCs w:val="24"/>
              </w:rPr>
              <w:t xml:space="preserve"> </w:t>
            </w:r>
            <w:r w:rsidRPr="00A43475">
              <w:rPr>
                <w:b/>
                <w:color w:val="C00000"/>
                <w:sz w:val="24"/>
                <w:szCs w:val="24"/>
              </w:rPr>
              <w:t>MELBOURNE INTERNATIONAL COMEDY FESTIVAL</w:t>
            </w:r>
            <w:r>
              <w:t xml:space="preserve"> gets a dastardly dose of death in this romping black comedy about power, madness and rotting cadavers.</w:t>
            </w:r>
          </w:p>
          <w:p w:rsidR="00A43475" w:rsidRPr="0042074E" w:rsidRDefault="00A43475" w:rsidP="00367E07">
            <w:pPr>
              <w:ind w:left="144"/>
              <w:jc w:val="center"/>
              <w:rPr>
                <w:sz w:val="16"/>
                <w:szCs w:val="16"/>
              </w:rPr>
            </w:pPr>
          </w:p>
          <w:p w:rsidR="00092DC4" w:rsidRPr="00F6051C" w:rsidRDefault="00B464C8" w:rsidP="00367E07">
            <w:pPr>
              <w:ind w:left="144"/>
              <w:jc w:val="center"/>
            </w:pPr>
            <w:r w:rsidRPr="00F6051C">
              <w:t>Set when</w:t>
            </w:r>
            <w:r w:rsidR="00092DC4" w:rsidRPr="00F6051C">
              <w:t xml:space="preserve"> the world nosedived into the Dark Ages and the Roman Empire was but a skid ma</w:t>
            </w:r>
            <w:r w:rsidRPr="00F6051C">
              <w:t>r</w:t>
            </w:r>
            <w:r w:rsidR="0018289A" w:rsidRPr="00F6051C">
              <w:t>k of the underpants of history:</w:t>
            </w:r>
            <w:r w:rsidRPr="00F6051C">
              <w:t xml:space="preserve"> when</w:t>
            </w:r>
            <w:r w:rsidR="00092DC4" w:rsidRPr="00F6051C">
              <w:t xml:space="preserve"> rivalry to be the next Pope was at an all-time murderous high.</w:t>
            </w:r>
          </w:p>
          <w:p w:rsidR="00092DC4" w:rsidRPr="0042074E" w:rsidRDefault="00092DC4" w:rsidP="00367E07">
            <w:pPr>
              <w:ind w:left="144"/>
              <w:jc w:val="center"/>
              <w:rPr>
                <w:sz w:val="16"/>
                <w:szCs w:val="16"/>
              </w:rPr>
            </w:pPr>
          </w:p>
          <w:p w:rsidR="0042074E" w:rsidRDefault="00092DC4" w:rsidP="00367E07">
            <w:pPr>
              <w:ind w:left="144"/>
              <w:jc w:val="center"/>
            </w:pPr>
            <w:r w:rsidRPr="00F6051C">
              <w:t xml:space="preserve">Long before </w:t>
            </w:r>
            <w:proofErr w:type="spellStart"/>
            <w:r w:rsidRPr="00F6051C">
              <w:t>Blackadder</w:t>
            </w:r>
            <w:proofErr w:type="spellEnd"/>
            <w:r w:rsidRPr="00F6051C">
              <w:t xml:space="preserve"> wormed his way into the royal trousers, Cardinal Theodore wrangled the nefarious, </w:t>
            </w:r>
          </w:p>
          <w:p w:rsidR="003F6FB6" w:rsidRPr="00F6051C" w:rsidRDefault="00092DC4" w:rsidP="00367E07">
            <w:pPr>
              <w:ind w:left="144"/>
              <w:jc w:val="center"/>
            </w:pPr>
            <w:r w:rsidRPr="00F6051C">
              <w:t xml:space="preserve">the naughty and the downright deranged in his bid </w:t>
            </w:r>
          </w:p>
          <w:p w:rsidR="00234B2B" w:rsidRDefault="00092DC4" w:rsidP="00367E07">
            <w:pPr>
              <w:ind w:left="144"/>
              <w:jc w:val="center"/>
            </w:pPr>
            <w:r w:rsidRPr="00F6051C">
              <w:t>to wear The Really Big Hat.</w:t>
            </w:r>
            <w:r w:rsidR="00F6051C" w:rsidRPr="00F6051C">
              <w:t xml:space="preserve"> </w:t>
            </w:r>
            <w:r w:rsidRPr="00F6051C">
              <w:t>The</w:t>
            </w:r>
            <w:r w:rsidR="00E171CD" w:rsidRPr="00F6051C">
              <w:t>n</w:t>
            </w:r>
            <w:r w:rsidRPr="00F6051C">
              <w:t xml:space="preserve"> one morning </w:t>
            </w:r>
          </w:p>
          <w:p w:rsidR="00F6051C" w:rsidRPr="00F6051C" w:rsidRDefault="00092DC4" w:rsidP="00367E07">
            <w:pPr>
              <w:ind w:left="144"/>
              <w:jc w:val="center"/>
            </w:pPr>
            <w:r w:rsidRPr="00F6051C">
              <w:t>Pope Stephen IV dragged the rotting corpse of his predecessor from its grave and put it on trial.</w:t>
            </w:r>
            <w:r w:rsidR="00E171CD" w:rsidRPr="00F6051C">
              <w:t xml:space="preserve"> </w:t>
            </w:r>
          </w:p>
          <w:p w:rsidR="00F6051C" w:rsidRPr="0042074E" w:rsidRDefault="00F6051C" w:rsidP="00367E07">
            <w:pPr>
              <w:ind w:left="144"/>
              <w:jc w:val="center"/>
              <w:rPr>
                <w:sz w:val="16"/>
                <w:szCs w:val="16"/>
              </w:rPr>
            </w:pPr>
          </w:p>
          <w:p w:rsidR="00092DC4" w:rsidRDefault="00F6051C" w:rsidP="00367E07">
            <w:pPr>
              <w:ind w:left="144"/>
              <w:jc w:val="center"/>
              <w:rPr>
                <w:sz w:val="24"/>
                <w:szCs w:val="24"/>
              </w:rPr>
            </w:pPr>
            <w:proofErr w:type="spellStart"/>
            <w:r w:rsidRPr="00F6051C">
              <w:rPr>
                <w:b/>
                <w:sz w:val="24"/>
                <w:szCs w:val="24"/>
              </w:rPr>
              <w:t>Horrendus</w:t>
            </w:r>
            <w:proofErr w:type="spellEnd"/>
            <w:r w:rsidRPr="00F6051C">
              <w:rPr>
                <w:b/>
                <w:sz w:val="24"/>
                <w:szCs w:val="24"/>
              </w:rPr>
              <w:t>!</w:t>
            </w:r>
            <w:r>
              <w:rPr>
                <w:sz w:val="24"/>
                <w:szCs w:val="24"/>
              </w:rPr>
              <w:t xml:space="preserve"> </w:t>
            </w:r>
            <w:r w:rsidR="00092DC4" w:rsidRPr="003F6FB6">
              <w:rPr>
                <w:sz w:val="24"/>
                <w:szCs w:val="24"/>
              </w:rPr>
              <w:t>Inspired by actual historic events.</w:t>
            </w:r>
            <w:r w:rsidR="00234B2B">
              <w:rPr>
                <w:sz w:val="24"/>
                <w:szCs w:val="24"/>
              </w:rPr>
              <w:t xml:space="preserve"> Yes, really.</w:t>
            </w:r>
            <w:r w:rsidR="003F6FB6">
              <w:rPr>
                <w:sz w:val="24"/>
                <w:szCs w:val="24"/>
              </w:rPr>
              <w:t xml:space="preserve"> </w:t>
            </w:r>
          </w:p>
          <w:p w:rsidR="00F6051C" w:rsidRPr="0042074E" w:rsidRDefault="00F6051C" w:rsidP="00367E07">
            <w:pPr>
              <w:ind w:left="144"/>
              <w:jc w:val="center"/>
              <w:rPr>
                <w:sz w:val="16"/>
                <w:szCs w:val="16"/>
              </w:rPr>
            </w:pPr>
          </w:p>
          <w:tbl>
            <w:tblPr>
              <w:tblStyle w:val="TableGrid"/>
              <w:tblpPr w:leftFromText="180" w:rightFromText="180" w:vertAnchor="text" w:horzAnchor="margin" w:tblpXSpec="right" w:tblpY="1112"/>
              <w:tblOverlap w:val="never"/>
              <w:tblW w:w="0" w:type="auto"/>
              <w:tblLook w:val="04A0"/>
            </w:tblPr>
            <w:tblGrid>
              <w:gridCol w:w="743"/>
              <w:gridCol w:w="1372"/>
              <w:gridCol w:w="1123"/>
            </w:tblGrid>
            <w:tr w:rsidR="004A5230" w:rsidTr="00E171CD">
              <w:trPr>
                <w:trHeight w:val="365"/>
              </w:trPr>
              <w:tc>
                <w:tcPr>
                  <w:tcW w:w="3255" w:type="dxa"/>
                  <w:gridSpan w:val="3"/>
                  <w:shd w:val="clear" w:color="auto" w:fill="FDE9D9" w:themeFill="accent6" w:themeFillTint="33"/>
                  <w:vAlign w:val="center"/>
                </w:tcPr>
                <w:p w:rsidR="004A5230" w:rsidRPr="00716ADD" w:rsidRDefault="004A5230" w:rsidP="004A5230">
                  <w:pPr>
                    <w:ind w:left="144"/>
                    <w:jc w:val="center"/>
                    <w:rPr>
                      <w:sz w:val="28"/>
                      <w:szCs w:val="28"/>
                    </w:rPr>
                  </w:pPr>
                  <w:r w:rsidRPr="00716ADD">
                    <w:rPr>
                      <w:sz w:val="28"/>
                      <w:szCs w:val="28"/>
                    </w:rPr>
                    <w:t>SHOW DATES &amp; TIMES</w:t>
                  </w:r>
                </w:p>
              </w:tc>
            </w:tr>
            <w:tr w:rsidR="009933E2" w:rsidTr="00E171CD">
              <w:trPr>
                <w:trHeight w:val="248"/>
              </w:trPr>
              <w:tc>
                <w:tcPr>
                  <w:tcW w:w="743" w:type="dxa"/>
                  <w:vMerge w:val="restart"/>
                  <w:shd w:val="clear" w:color="auto" w:fill="FDE9D9" w:themeFill="accent6" w:themeFillTint="33"/>
                  <w:vAlign w:val="center"/>
                </w:tcPr>
                <w:p w:rsidR="004A5230" w:rsidRPr="009933E2" w:rsidRDefault="004A5230" w:rsidP="004A5230">
                  <w:pPr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March</w:t>
                  </w:r>
                </w:p>
              </w:tc>
              <w:tc>
                <w:tcPr>
                  <w:tcW w:w="1382" w:type="dxa"/>
                  <w:vMerge w:val="restart"/>
                  <w:vAlign w:val="center"/>
                </w:tcPr>
                <w:p w:rsidR="004A5230" w:rsidRPr="009933E2" w:rsidRDefault="004A5230" w:rsidP="004A5230">
                  <w:pPr>
                    <w:jc w:val="center"/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8:30 - 10:30pm</w:t>
                  </w:r>
                </w:p>
              </w:tc>
              <w:tc>
                <w:tcPr>
                  <w:tcW w:w="1130" w:type="dxa"/>
                  <w:shd w:val="clear" w:color="auto" w:fill="FDE9D9" w:themeFill="accent6" w:themeFillTint="33"/>
                  <w:vAlign w:val="center"/>
                </w:tcPr>
                <w:p w:rsidR="004A5230" w:rsidRPr="009933E2" w:rsidRDefault="004A5230" w:rsidP="004A5230">
                  <w:pPr>
                    <w:ind w:left="144"/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Thurs 29</w:t>
                  </w:r>
                </w:p>
              </w:tc>
            </w:tr>
            <w:tr w:rsidR="009933E2" w:rsidTr="00E171CD">
              <w:trPr>
                <w:trHeight w:val="151"/>
              </w:trPr>
              <w:tc>
                <w:tcPr>
                  <w:tcW w:w="743" w:type="dxa"/>
                  <w:vMerge/>
                  <w:shd w:val="clear" w:color="auto" w:fill="FDE9D9" w:themeFill="accent6" w:themeFillTint="33"/>
                  <w:vAlign w:val="center"/>
                </w:tcPr>
                <w:p w:rsidR="004A5230" w:rsidRPr="009933E2" w:rsidRDefault="004A5230" w:rsidP="004A523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82" w:type="dxa"/>
                  <w:vMerge/>
                  <w:vAlign w:val="center"/>
                </w:tcPr>
                <w:p w:rsidR="004A5230" w:rsidRPr="009933E2" w:rsidRDefault="004A5230" w:rsidP="004A5230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shd w:val="clear" w:color="auto" w:fill="FDE9D9" w:themeFill="accent6" w:themeFillTint="33"/>
                  <w:vAlign w:val="center"/>
                </w:tcPr>
                <w:p w:rsidR="004A5230" w:rsidRPr="009933E2" w:rsidRDefault="004A5230" w:rsidP="004A5230">
                  <w:pPr>
                    <w:ind w:left="144"/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Fri 30</w:t>
                  </w:r>
                </w:p>
              </w:tc>
            </w:tr>
            <w:tr w:rsidR="009933E2" w:rsidTr="00E171CD">
              <w:trPr>
                <w:trHeight w:val="151"/>
              </w:trPr>
              <w:tc>
                <w:tcPr>
                  <w:tcW w:w="743" w:type="dxa"/>
                  <w:vMerge/>
                  <w:tcBorders>
                    <w:bottom w:val="single" w:sz="4" w:space="0" w:color="auto"/>
                  </w:tcBorders>
                  <w:shd w:val="clear" w:color="auto" w:fill="FDE9D9" w:themeFill="accent6" w:themeFillTint="33"/>
                  <w:vAlign w:val="center"/>
                </w:tcPr>
                <w:p w:rsidR="004A5230" w:rsidRPr="009933E2" w:rsidRDefault="004A5230" w:rsidP="004A523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82" w:type="dxa"/>
                  <w:vMerge/>
                  <w:vAlign w:val="center"/>
                </w:tcPr>
                <w:p w:rsidR="004A5230" w:rsidRPr="009933E2" w:rsidRDefault="004A5230" w:rsidP="004A5230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tcBorders>
                    <w:bottom w:val="single" w:sz="4" w:space="0" w:color="auto"/>
                  </w:tcBorders>
                  <w:shd w:val="clear" w:color="auto" w:fill="FDE9D9" w:themeFill="accent6" w:themeFillTint="33"/>
                  <w:vAlign w:val="center"/>
                </w:tcPr>
                <w:p w:rsidR="004A5230" w:rsidRPr="009933E2" w:rsidRDefault="004A5230" w:rsidP="004A5230">
                  <w:pPr>
                    <w:ind w:left="144"/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Sat 31</w:t>
                  </w:r>
                </w:p>
              </w:tc>
            </w:tr>
            <w:tr w:rsidR="009933E2" w:rsidTr="00E171CD">
              <w:trPr>
                <w:trHeight w:val="248"/>
              </w:trPr>
              <w:tc>
                <w:tcPr>
                  <w:tcW w:w="743" w:type="dxa"/>
                  <w:vMerge w:val="restart"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April</w:t>
                  </w:r>
                </w:p>
              </w:tc>
              <w:tc>
                <w:tcPr>
                  <w:tcW w:w="1382" w:type="dxa"/>
                  <w:vAlign w:val="center"/>
                </w:tcPr>
                <w:p w:rsidR="004A5230" w:rsidRPr="009933E2" w:rsidRDefault="004A5230" w:rsidP="004A5230">
                  <w:pPr>
                    <w:jc w:val="center"/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7pm - 9pm</w:t>
                  </w:r>
                </w:p>
              </w:tc>
              <w:tc>
                <w:tcPr>
                  <w:tcW w:w="1130" w:type="dxa"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ind w:left="144"/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Sun 1</w:t>
                  </w:r>
                </w:p>
              </w:tc>
            </w:tr>
            <w:tr w:rsidR="004A5230" w:rsidTr="00E171CD">
              <w:trPr>
                <w:trHeight w:val="151"/>
              </w:trPr>
              <w:tc>
                <w:tcPr>
                  <w:tcW w:w="743" w:type="dxa"/>
                  <w:vMerge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12" w:type="dxa"/>
                  <w:gridSpan w:val="2"/>
                  <w:vAlign w:val="center"/>
                </w:tcPr>
                <w:p w:rsidR="004A5230" w:rsidRPr="009933E2" w:rsidRDefault="004A5230" w:rsidP="004A5230">
                  <w:pPr>
                    <w:ind w:left="144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9933E2" w:rsidTr="00E171CD">
              <w:trPr>
                <w:trHeight w:val="151"/>
              </w:trPr>
              <w:tc>
                <w:tcPr>
                  <w:tcW w:w="743" w:type="dxa"/>
                  <w:vMerge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82" w:type="dxa"/>
                  <w:vMerge w:val="restart"/>
                  <w:vAlign w:val="center"/>
                </w:tcPr>
                <w:p w:rsidR="004A5230" w:rsidRPr="009933E2" w:rsidRDefault="004A5230" w:rsidP="004A5230">
                  <w:pPr>
                    <w:jc w:val="center"/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8:30 - 10:30pm</w:t>
                  </w:r>
                </w:p>
              </w:tc>
              <w:tc>
                <w:tcPr>
                  <w:tcW w:w="1130" w:type="dxa"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ind w:left="144"/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Thurs 5</w:t>
                  </w:r>
                </w:p>
              </w:tc>
            </w:tr>
            <w:tr w:rsidR="009933E2" w:rsidTr="00E171CD">
              <w:trPr>
                <w:trHeight w:val="151"/>
              </w:trPr>
              <w:tc>
                <w:tcPr>
                  <w:tcW w:w="743" w:type="dxa"/>
                  <w:vMerge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82" w:type="dxa"/>
                  <w:vMerge/>
                  <w:vAlign w:val="center"/>
                </w:tcPr>
                <w:p w:rsidR="004A5230" w:rsidRPr="009933E2" w:rsidRDefault="004A5230" w:rsidP="004A5230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ind w:left="144"/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Fri 6</w:t>
                  </w:r>
                </w:p>
              </w:tc>
            </w:tr>
            <w:tr w:rsidR="009933E2" w:rsidTr="00E171CD">
              <w:trPr>
                <w:trHeight w:val="151"/>
              </w:trPr>
              <w:tc>
                <w:tcPr>
                  <w:tcW w:w="743" w:type="dxa"/>
                  <w:vMerge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82" w:type="dxa"/>
                  <w:vMerge/>
                  <w:vAlign w:val="center"/>
                </w:tcPr>
                <w:p w:rsidR="004A5230" w:rsidRPr="009933E2" w:rsidRDefault="004A5230" w:rsidP="004A5230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ind w:left="144"/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Sat 7</w:t>
                  </w:r>
                </w:p>
              </w:tc>
            </w:tr>
            <w:tr w:rsidR="009933E2" w:rsidTr="00E171CD">
              <w:trPr>
                <w:trHeight w:val="151"/>
              </w:trPr>
              <w:tc>
                <w:tcPr>
                  <w:tcW w:w="743" w:type="dxa"/>
                  <w:vMerge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82" w:type="dxa"/>
                  <w:vAlign w:val="center"/>
                </w:tcPr>
                <w:p w:rsidR="004A5230" w:rsidRPr="009933E2" w:rsidRDefault="004A5230" w:rsidP="004A5230">
                  <w:pPr>
                    <w:jc w:val="center"/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7pm - 9pm</w:t>
                  </w:r>
                </w:p>
              </w:tc>
              <w:tc>
                <w:tcPr>
                  <w:tcW w:w="1130" w:type="dxa"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ind w:left="144"/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Sun 8</w:t>
                  </w:r>
                </w:p>
              </w:tc>
            </w:tr>
            <w:tr w:rsidR="004A5230" w:rsidTr="00E171CD">
              <w:trPr>
                <w:trHeight w:val="151"/>
              </w:trPr>
              <w:tc>
                <w:tcPr>
                  <w:tcW w:w="743" w:type="dxa"/>
                  <w:vMerge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12" w:type="dxa"/>
                  <w:gridSpan w:val="2"/>
                  <w:vAlign w:val="center"/>
                </w:tcPr>
                <w:p w:rsidR="004A5230" w:rsidRPr="009933E2" w:rsidRDefault="004A5230" w:rsidP="004A5230">
                  <w:pPr>
                    <w:ind w:left="144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9933E2" w:rsidTr="00E171CD">
              <w:trPr>
                <w:trHeight w:val="151"/>
              </w:trPr>
              <w:tc>
                <w:tcPr>
                  <w:tcW w:w="743" w:type="dxa"/>
                  <w:vMerge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82" w:type="dxa"/>
                  <w:vMerge w:val="restart"/>
                  <w:vAlign w:val="center"/>
                </w:tcPr>
                <w:p w:rsidR="004A5230" w:rsidRPr="009933E2" w:rsidRDefault="004A5230" w:rsidP="004A5230">
                  <w:pPr>
                    <w:jc w:val="center"/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8:30 - 10:30pm</w:t>
                  </w:r>
                </w:p>
              </w:tc>
              <w:tc>
                <w:tcPr>
                  <w:tcW w:w="1130" w:type="dxa"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ind w:left="144"/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Thurs 12</w:t>
                  </w:r>
                </w:p>
              </w:tc>
            </w:tr>
            <w:tr w:rsidR="009933E2" w:rsidTr="00E171CD">
              <w:trPr>
                <w:trHeight w:val="151"/>
              </w:trPr>
              <w:tc>
                <w:tcPr>
                  <w:tcW w:w="743" w:type="dxa"/>
                  <w:vMerge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82" w:type="dxa"/>
                  <w:vMerge/>
                  <w:vAlign w:val="center"/>
                </w:tcPr>
                <w:p w:rsidR="004A5230" w:rsidRPr="009933E2" w:rsidRDefault="004A5230" w:rsidP="004A5230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ind w:left="144"/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Fri 13</w:t>
                  </w:r>
                </w:p>
              </w:tc>
            </w:tr>
            <w:tr w:rsidR="009933E2" w:rsidTr="00E171CD">
              <w:trPr>
                <w:trHeight w:val="151"/>
              </w:trPr>
              <w:tc>
                <w:tcPr>
                  <w:tcW w:w="743" w:type="dxa"/>
                  <w:vMerge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82" w:type="dxa"/>
                  <w:vMerge/>
                  <w:vAlign w:val="center"/>
                </w:tcPr>
                <w:p w:rsidR="004A5230" w:rsidRPr="009933E2" w:rsidRDefault="004A5230" w:rsidP="004A5230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ind w:left="144"/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Sat 14</w:t>
                  </w:r>
                </w:p>
              </w:tc>
            </w:tr>
            <w:tr w:rsidR="009933E2" w:rsidTr="00E171CD">
              <w:trPr>
                <w:trHeight w:val="151"/>
              </w:trPr>
              <w:tc>
                <w:tcPr>
                  <w:tcW w:w="743" w:type="dxa"/>
                  <w:vMerge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82" w:type="dxa"/>
                  <w:vAlign w:val="center"/>
                </w:tcPr>
                <w:p w:rsidR="004A5230" w:rsidRPr="009933E2" w:rsidRDefault="004A5230" w:rsidP="004A5230">
                  <w:pPr>
                    <w:jc w:val="center"/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7pm - 9pm</w:t>
                  </w:r>
                </w:p>
              </w:tc>
              <w:tc>
                <w:tcPr>
                  <w:tcW w:w="1130" w:type="dxa"/>
                  <w:shd w:val="clear" w:color="auto" w:fill="F2DBDB" w:themeFill="accent2" w:themeFillTint="33"/>
                  <w:vAlign w:val="center"/>
                </w:tcPr>
                <w:p w:rsidR="004A5230" w:rsidRPr="009933E2" w:rsidRDefault="004A5230" w:rsidP="004A5230">
                  <w:pPr>
                    <w:ind w:left="144"/>
                    <w:rPr>
                      <w:sz w:val="20"/>
                      <w:szCs w:val="20"/>
                    </w:rPr>
                  </w:pPr>
                  <w:r w:rsidRPr="009933E2">
                    <w:rPr>
                      <w:sz w:val="20"/>
                      <w:szCs w:val="20"/>
                    </w:rPr>
                    <w:t>Sun 15</w:t>
                  </w:r>
                </w:p>
              </w:tc>
            </w:tr>
          </w:tbl>
          <w:p w:rsidR="00351251" w:rsidRDefault="00A43475" w:rsidP="003F6FB6">
            <w:pPr>
              <w:rPr>
                <w:rFonts w:cstheme="majorHAnsi"/>
                <w:b/>
              </w:rPr>
            </w:pPr>
            <w:r>
              <w:rPr>
                <w:rFonts w:cstheme="majorHAnsi"/>
                <w:b/>
              </w:rPr>
              <w:t xml:space="preserve">From the creative team </w:t>
            </w:r>
            <w:r w:rsidR="003F6FB6" w:rsidRPr="004A5230">
              <w:rPr>
                <w:rFonts w:cstheme="majorHAnsi"/>
                <w:b/>
              </w:rPr>
              <w:t xml:space="preserve">behind the sold-out black comedy show </w:t>
            </w:r>
            <w:r w:rsidR="003F6FB6" w:rsidRPr="004A5230">
              <w:rPr>
                <w:rFonts w:cstheme="majorHAnsi"/>
                <w:b/>
                <w:i/>
              </w:rPr>
              <w:t xml:space="preserve">Jack and Jill: The </w:t>
            </w:r>
            <w:proofErr w:type="spellStart"/>
            <w:r w:rsidR="003F6FB6" w:rsidRPr="004A5230">
              <w:rPr>
                <w:rFonts w:cstheme="majorHAnsi"/>
                <w:b/>
                <w:i/>
              </w:rPr>
              <w:t>Poisoners</w:t>
            </w:r>
            <w:proofErr w:type="spellEnd"/>
            <w:r w:rsidR="003F6FB6" w:rsidRPr="004A5230">
              <w:rPr>
                <w:rFonts w:cstheme="majorHAnsi"/>
                <w:b/>
                <w:i/>
              </w:rPr>
              <w:t xml:space="preserve"> of London</w:t>
            </w:r>
            <w:r w:rsidR="003F6FB6" w:rsidRPr="004A5230">
              <w:rPr>
                <w:rFonts w:cstheme="majorHAnsi"/>
                <w:b/>
              </w:rPr>
              <w:t xml:space="preserve"> (2013), </w:t>
            </w:r>
            <w:r w:rsidR="003F6FB6" w:rsidRPr="004A5230">
              <w:rPr>
                <w:rFonts w:cstheme="majorHAnsi"/>
                <w:b/>
                <w:i/>
              </w:rPr>
              <w:t xml:space="preserve">Jack and Jill: The Devil Chemists of </w:t>
            </w:r>
            <w:proofErr w:type="spellStart"/>
            <w:r w:rsidR="003F6FB6" w:rsidRPr="004A5230">
              <w:rPr>
                <w:rFonts w:cstheme="majorHAnsi"/>
                <w:b/>
                <w:i/>
              </w:rPr>
              <w:t>Whitechapel</w:t>
            </w:r>
            <w:proofErr w:type="spellEnd"/>
            <w:r w:rsidR="003F6FB6" w:rsidRPr="004A5230">
              <w:rPr>
                <w:rFonts w:cstheme="majorHAnsi"/>
                <w:b/>
              </w:rPr>
              <w:t xml:space="preserve"> (2014),</w:t>
            </w:r>
            <w:r>
              <w:rPr>
                <w:rFonts w:cstheme="majorHAnsi"/>
                <w:b/>
              </w:rPr>
              <w:t xml:space="preserve"> </w:t>
            </w:r>
            <w:r w:rsidR="003F6FB6" w:rsidRPr="004A5230">
              <w:rPr>
                <w:rFonts w:cstheme="majorHAnsi"/>
                <w:b/>
              </w:rPr>
              <w:t xml:space="preserve">and </w:t>
            </w:r>
            <w:r>
              <w:rPr>
                <w:rFonts w:cstheme="majorHAnsi"/>
                <w:b/>
              </w:rPr>
              <w:t xml:space="preserve">the </w:t>
            </w:r>
            <w:r w:rsidR="003F6FB6" w:rsidRPr="004A5230">
              <w:rPr>
                <w:rFonts w:cstheme="majorHAnsi"/>
                <w:b/>
              </w:rPr>
              <w:t xml:space="preserve">puppet show </w:t>
            </w:r>
            <w:r w:rsidR="003F6FB6" w:rsidRPr="004A5230">
              <w:rPr>
                <w:rFonts w:cstheme="majorHAnsi"/>
                <w:b/>
                <w:i/>
              </w:rPr>
              <w:t>The Red Bird and Death</w:t>
            </w:r>
            <w:r w:rsidR="003F6FB6" w:rsidRPr="004A5230">
              <w:rPr>
                <w:rFonts w:cstheme="majorHAnsi"/>
                <w:b/>
              </w:rPr>
              <w:t xml:space="preserve"> (2012). </w:t>
            </w:r>
          </w:p>
          <w:p w:rsidR="003F6FB6" w:rsidRPr="004A5230" w:rsidRDefault="003F6FB6" w:rsidP="003F6FB6">
            <w:pPr>
              <w:rPr>
                <w:rFonts w:cstheme="majorHAnsi"/>
                <w:b/>
              </w:rPr>
            </w:pPr>
          </w:p>
          <w:p w:rsidR="004A5230" w:rsidRPr="00351251" w:rsidRDefault="003F6FB6" w:rsidP="003F6FB6">
            <w:pPr>
              <w:rPr>
                <w:rFonts w:cstheme="majorHAnsi"/>
                <w:sz w:val="24"/>
                <w:szCs w:val="24"/>
              </w:rPr>
            </w:pPr>
            <w:r w:rsidRPr="00351251">
              <w:rPr>
                <w:rFonts w:cstheme="majorHAnsi"/>
                <w:sz w:val="24"/>
                <w:szCs w:val="24"/>
              </w:rPr>
              <w:t>Written</w:t>
            </w:r>
            <w:r w:rsidR="009933E2" w:rsidRPr="00351251">
              <w:rPr>
                <w:rFonts w:cstheme="majorHAnsi"/>
                <w:sz w:val="24"/>
                <w:szCs w:val="24"/>
              </w:rPr>
              <w:t xml:space="preserve"> </w:t>
            </w:r>
            <w:r w:rsidRPr="00351251">
              <w:rPr>
                <w:rFonts w:cstheme="majorHAnsi"/>
                <w:sz w:val="24"/>
                <w:szCs w:val="24"/>
              </w:rPr>
              <w:t xml:space="preserve">by Matt </w:t>
            </w:r>
            <w:r w:rsidR="004A5230" w:rsidRPr="00351251">
              <w:rPr>
                <w:rFonts w:cstheme="majorHAnsi"/>
                <w:sz w:val="24"/>
                <w:szCs w:val="24"/>
              </w:rPr>
              <w:t xml:space="preserve">Hood. Directed  and </w:t>
            </w:r>
            <w:r w:rsidRPr="00351251">
              <w:rPr>
                <w:rFonts w:cstheme="majorHAnsi"/>
                <w:sz w:val="24"/>
                <w:szCs w:val="24"/>
              </w:rPr>
              <w:t xml:space="preserve">Produced by Emma Buckley. </w:t>
            </w:r>
            <w:r w:rsidRPr="00351251">
              <w:rPr>
                <w:sz w:val="24"/>
                <w:szCs w:val="24"/>
              </w:rPr>
              <w:t xml:space="preserve">Original score by </w:t>
            </w:r>
            <w:proofErr w:type="spellStart"/>
            <w:r w:rsidRPr="00351251">
              <w:rPr>
                <w:sz w:val="24"/>
                <w:szCs w:val="24"/>
              </w:rPr>
              <w:t>Mbryo</w:t>
            </w:r>
            <w:proofErr w:type="spellEnd"/>
            <w:r w:rsidRPr="00351251">
              <w:rPr>
                <w:sz w:val="24"/>
                <w:szCs w:val="24"/>
              </w:rPr>
              <w:t xml:space="preserve">. </w:t>
            </w:r>
          </w:p>
          <w:p w:rsidR="004A5230" w:rsidRPr="00351251" w:rsidRDefault="004A5230" w:rsidP="003F6FB6">
            <w:pPr>
              <w:rPr>
                <w:sz w:val="24"/>
                <w:szCs w:val="24"/>
              </w:rPr>
            </w:pPr>
          </w:p>
          <w:p w:rsidR="004A5230" w:rsidRDefault="003F6FB6" w:rsidP="009933E2">
            <w:pPr>
              <w:rPr>
                <w:sz w:val="24"/>
                <w:szCs w:val="24"/>
              </w:rPr>
            </w:pPr>
            <w:r w:rsidRPr="00351251">
              <w:rPr>
                <w:sz w:val="24"/>
                <w:szCs w:val="24"/>
              </w:rPr>
              <w:t xml:space="preserve">Starring Claude </w:t>
            </w:r>
            <w:proofErr w:type="spellStart"/>
            <w:r w:rsidRPr="00351251">
              <w:rPr>
                <w:sz w:val="24"/>
                <w:szCs w:val="24"/>
              </w:rPr>
              <w:t>Jabbour</w:t>
            </w:r>
            <w:proofErr w:type="spellEnd"/>
            <w:r w:rsidRPr="00351251">
              <w:rPr>
                <w:sz w:val="24"/>
                <w:szCs w:val="24"/>
              </w:rPr>
              <w:t xml:space="preserve">, Anthony </w:t>
            </w:r>
            <w:proofErr w:type="spellStart"/>
            <w:r w:rsidRPr="00351251">
              <w:rPr>
                <w:sz w:val="24"/>
                <w:szCs w:val="24"/>
              </w:rPr>
              <w:t>Kuiper</w:t>
            </w:r>
            <w:proofErr w:type="spellEnd"/>
            <w:r w:rsidRPr="00351251">
              <w:rPr>
                <w:sz w:val="24"/>
                <w:szCs w:val="24"/>
              </w:rPr>
              <w:t xml:space="preserve">, </w:t>
            </w:r>
            <w:proofErr w:type="spellStart"/>
            <w:r w:rsidRPr="00351251">
              <w:rPr>
                <w:sz w:val="24"/>
                <w:szCs w:val="24"/>
              </w:rPr>
              <w:t>Nichola</w:t>
            </w:r>
            <w:proofErr w:type="spellEnd"/>
            <w:r w:rsidRPr="00351251">
              <w:rPr>
                <w:sz w:val="24"/>
                <w:szCs w:val="24"/>
              </w:rPr>
              <w:t xml:space="preserve"> </w:t>
            </w:r>
            <w:proofErr w:type="spellStart"/>
            <w:r w:rsidRPr="00351251">
              <w:rPr>
                <w:sz w:val="24"/>
                <w:szCs w:val="24"/>
              </w:rPr>
              <w:t>Vecchiato</w:t>
            </w:r>
            <w:proofErr w:type="spellEnd"/>
            <w:r w:rsidRPr="00351251">
              <w:rPr>
                <w:sz w:val="24"/>
                <w:szCs w:val="24"/>
              </w:rPr>
              <w:t xml:space="preserve">, </w:t>
            </w:r>
            <w:proofErr w:type="spellStart"/>
            <w:r w:rsidRPr="00351251">
              <w:rPr>
                <w:sz w:val="24"/>
                <w:szCs w:val="24"/>
              </w:rPr>
              <w:t>Harlene</w:t>
            </w:r>
            <w:proofErr w:type="spellEnd"/>
            <w:r w:rsidRPr="00351251">
              <w:rPr>
                <w:sz w:val="24"/>
                <w:szCs w:val="24"/>
              </w:rPr>
              <w:t xml:space="preserve"> Hercules and Campbell </w:t>
            </w:r>
            <w:proofErr w:type="spellStart"/>
            <w:r w:rsidRPr="00351251">
              <w:rPr>
                <w:sz w:val="24"/>
                <w:szCs w:val="24"/>
              </w:rPr>
              <w:t>Gruiters</w:t>
            </w:r>
            <w:proofErr w:type="spellEnd"/>
            <w:r w:rsidRPr="00351251">
              <w:rPr>
                <w:sz w:val="24"/>
                <w:szCs w:val="24"/>
              </w:rPr>
              <w:t>.</w:t>
            </w:r>
          </w:p>
          <w:p w:rsidR="0042074E" w:rsidRDefault="0042074E" w:rsidP="009933E2">
            <w:pPr>
              <w:rPr>
                <w:sz w:val="24"/>
                <w:szCs w:val="24"/>
              </w:rPr>
            </w:pPr>
          </w:p>
          <w:p w:rsidR="0042074E" w:rsidRPr="00F6051C" w:rsidRDefault="0042074E" w:rsidP="009933E2">
            <w:pPr>
              <w:rPr>
                <w:sz w:val="24"/>
                <w:szCs w:val="24"/>
              </w:rPr>
            </w:pPr>
          </w:p>
        </w:tc>
      </w:tr>
      <w:tr w:rsidR="009933E2" w:rsidTr="00A43475">
        <w:tc>
          <w:tcPr>
            <w:tcW w:w="11016" w:type="dxa"/>
            <w:gridSpan w:val="3"/>
            <w:shd w:val="clear" w:color="auto" w:fill="943634" w:themeFill="accent2" w:themeFillShade="BF"/>
          </w:tcPr>
          <w:p w:rsidR="009933E2" w:rsidRPr="009933E2" w:rsidRDefault="009933E2" w:rsidP="009933E2">
            <w:pPr>
              <w:pStyle w:val="ListParagraph"/>
              <w:ind w:left="-74" w:firstLine="142"/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9933E2">
              <w:rPr>
                <w:rFonts w:asciiTheme="majorHAnsi" w:hAnsiTheme="majorHAnsi" w:cstheme="majorHAnsi"/>
                <w:color w:val="FFFFFF" w:themeColor="background1"/>
              </w:rPr>
              <w:t xml:space="preserve">VENUE: </w:t>
            </w:r>
            <w:hyperlink r:id="rId7" w:history="1">
              <w:r w:rsidRPr="00234B2B">
                <w:rPr>
                  <w:rStyle w:val="Hyperlink"/>
                  <w:rFonts w:asciiTheme="majorHAnsi" w:hAnsiTheme="majorHAnsi" w:cstheme="majorHAnsi"/>
                  <w:b/>
                  <w:color w:val="B8CCE4" w:themeColor="accent1" w:themeTint="66"/>
                </w:rPr>
                <w:t>THE MC SHOWROOM</w:t>
              </w:r>
              <w:r w:rsidR="00351251" w:rsidRPr="00234B2B">
                <w:rPr>
                  <w:rStyle w:val="Hyperlink"/>
                  <w:rFonts w:asciiTheme="majorHAnsi" w:hAnsiTheme="majorHAnsi" w:cstheme="majorHAnsi"/>
                  <w:b/>
                </w:rPr>
                <w:t xml:space="preserve">  </w:t>
              </w:r>
            </w:hyperlink>
            <w:r w:rsidRPr="009933E2">
              <w:rPr>
                <w:rFonts w:asciiTheme="majorHAnsi" w:hAnsiTheme="majorHAnsi" w:cstheme="majorHAnsi"/>
                <w:color w:val="FFFFFF" w:themeColor="background1"/>
              </w:rPr>
              <w:t xml:space="preserve"> Level 1, 48 Clifton Street</w:t>
            </w:r>
            <w:r w:rsidR="00351251">
              <w:rPr>
                <w:rFonts w:asciiTheme="majorHAnsi" w:hAnsiTheme="majorHAnsi" w:cstheme="majorHAnsi"/>
                <w:color w:val="FFFFFF" w:themeColor="background1"/>
              </w:rPr>
              <w:t>,</w:t>
            </w:r>
            <w:r w:rsidRPr="009933E2">
              <w:rPr>
                <w:rFonts w:asciiTheme="majorHAnsi" w:hAnsiTheme="majorHAnsi" w:cstheme="majorHAnsi"/>
                <w:color w:val="FFFFFF" w:themeColor="background1"/>
              </w:rPr>
              <w:t xml:space="preserve"> </w:t>
            </w:r>
            <w:proofErr w:type="spellStart"/>
            <w:r w:rsidRPr="009933E2">
              <w:rPr>
                <w:rFonts w:asciiTheme="majorHAnsi" w:hAnsiTheme="majorHAnsi" w:cstheme="majorHAnsi"/>
                <w:color w:val="FFFFFF" w:themeColor="background1"/>
              </w:rPr>
              <w:t>Pr</w:t>
            </w:r>
            <w:r w:rsidR="00351251">
              <w:rPr>
                <w:rFonts w:asciiTheme="majorHAnsi" w:hAnsiTheme="majorHAnsi" w:cstheme="majorHAnsi"/>
                <w:color w:val="FFFFFF" w:themeColor="background1"/>
              </w:rPr>
              <w:t>ahran</w:t>
            </w:r>
            <w:proofErr w:type="spellEnd"/>
            <w:r w:rsidR="00351251">
              <w:rPr>
                <w:rFonts w:asciiTheme="majorHAnsi" w:hAnsiTheme="majorHAnsi" w:cstheme="majorHAnsi"/>
                <w:color w:val="FFFFFF" w:themeColor="background1"/>
              </w:rPr>
              <w:t>, Melbourne</w:t>
            </w:r>
          </w:p>
          <w:p w:rsidR="009933E2" w:rsidRDefault="009933E2" w:rsidP="00351251">
            <w:pPr>
              <w:pStyle w:val="ListParagraph"/>
              <w:ind w:left="-74" w:firstLine="142"/>
              <w:jc w:val="center"/>
              <w:rPr>
                <w:rFonts w:asciiTheme="majorHAnsi" w:hAnsiTheme="majorHAnsi" w:cstheme="majorHAnsi"/>
              </w:rPr>
            </w:pPr>
            <w:r w:rsidRPr="009933E2">
              <w:rPr>
                <w:color w:val="FFFFFF" w:themeColor="background1"/>
              </w:rPr>
              <w:t xml:space="preserve">TICKETS: $32, $25 Concession on </w:t>
            </w:r>
            <w:hyperlink r:id="rId8" w:history="1">
              <w:r w:rsidRPr="00351251">
                <w:rPr>
                  <w:rStyle w:val="Hyperlink"/>
                  <w:b/>
                  <w:color w:val="C6D9F1" w:themeColor="text2" w:themeTint="33"/>
                </w:rPr>
                <w:t>E</w:t>
              </w:r>
              <w:r w:rsidR="00351251" w:rsidRPr="00351251">
                <w:rPr>
                  <w:rStyle w:val="Hyperlink"/>
                  <w:b/>
                  <w:color w:val="C6D9F1" w:themeColor="text2" w:themeTint="33"/>
                </w:rPr>
                <w:t>VENTBRITE</w:t>
              </w:r>
            </w:hyperlink>
            <w:r w:rsidRPr="009933E2">
              <w:rPr>
                <w:color w:val="FFFFFF" w:themeColor="background1"/>
              </w:rPr>
              <w:t xml:space="preserve">, </w:t>
            </w:r>
            <w:hyperlink r:id="rId9" w:history="1">
              <w:r w:rsidR="00351251" w:rsidRPr="00351251">
                <w:rPr>
                  <w:rStyle w:val="Hyperlink"/>
                  <w:b/>
                  <w:color w:val="C6D9F1" w:themeColor="text2" w:themeTint="33"/>
                </w:rPr>
                <w:t>MELBOURNE COMEDY FESTIVAL</w:t>
              </w:r>
            </w:hyperlink>
            <w:r w:rsidR="00351251">
              <w:rPr>
                <w:color w:val="FFFFFF" w:themeColor="background1"/>
              </w:rPr>
              <w:t xml:space="preserve"> </w:t>
            </w:r>
            <w:r w:rsidRPr="009933E2">
              <w:rPr>
                <w:color w:val="FFFFFF" w:themeColor="background1"/>
              </w:rPr>
              <w:t>and at the do</w:t>
            </w:r>
            <w:r w:rsidR="00F6051C">
              <w:rPr>
                <w:color w:val="FFFFFF" w:themeColor="background1"/>
              </w:rPr>
              <w:t>or</w:t>
            </w:r>
          </w:p>
        </w:tc>
      </w:tr>
    </w:tbl>
    <w:p w:rsidR="0018289A" w:rsidRDefault="0018289A" w:rsidP="00F6051C">
      <w:pPr>
        <w:spacing w:after="0"/>
      </w:pPr>
    </w:p>
    <w:p w:rsidR="00465949" w:rsidRPr="00465949" w:rsidRDefault="00465949" w:rsidP="00465949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MEDIA</w:t>
      </w:r>
      <w:r w:rsidRPr="00465949">
        <w:rPr>
          <w:b/>
          <w:sz w:val="40"/>
          <w:szCs w:val="40"/>
        </w:rPr>
        <w:t xml:space="preserve"> IMAGES</w:t>
      </w:r>
    </w:p>
    <w:p w:rsidR="00465949" w:rsidRDefault="00465949" w:rsidP="00465949">
      <w:pPr>
        <w:spacing w:after="0"/>
        <w:jc w:val="center"/>
      </w:pPr>
      <w:r>
        <w:t>Please feel free to crop, alter and use these images in any way you wish.</w:t>
      </w:r>
    </w:p>
    <w:p w:rsidR="00465949" w:rsidRDefault="00465949" w:rsidP="00465949">
      <w:pPr>
        <w:spacing w:after="0"/>
        <w:jc w:val="center"/>
      </w:pPr>
      <w:r>
        <w:t>For different formats, higher resolutions or other alterations please contact the Publicity Manager Olivia Duval.</w:t>
      </w:r>
    </w:p>
    <w:p w:rsidR="00465949" w:rsidRDefault="00465949" w:rsidP="00F6051C">
      <w:pPr>
        <w:spacing w:after="0"/>
      </w:pPr>
    </w:p>
    <w:p w:rsidR="00465949" w:rsidRDefault="00465949" w:rsidP="00F6051C">
      <w:pPr>
        <w:spacing w:after="0"/>
      </w:pPr>
      <w:r>
        <w:rPr>
          <w:noProof/>
        </w:rPr>
        <w:drawing>
          <wp:inline distT="0" distB="0" distL="0" distR="0">
            <wp:extent cx="6861810" cy="6861810"/>
            <wp:effectExtent l="19050" t="0" r="0" b="0"/>
            <wp:docPr id="2" name="Picture 2" descr="D:\Horrendus\1800_1_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rrendus\1800_1_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49" w:rsidRDefault="00465949" w:rsidP="00F6051C">
      <w:pPr>
        <w:spacing w:after="0"/>
      </w:pPr>
    </w:p>
    <w:p w:rsidR="00465949" w:rsidRDefault="00465949" w:rsidP="00F6051C">
      <w:pPr>
        <w:spacing w:after="0"/>
      </w:pPr>
      <w:r>
        <w:rPr>
          <w:noProof/>
        </w:rPr>
        <w:lastRenderedPageBreak/>
        <w:drawing>
          <wp:inline distT="0" distB="0" distL="0" distR="0">
            <wp:extent cx="6861810" cy="6861810"/>
            <wp:effectExtent l="19050" t="0" r="0" b="0"/>
            <wp:docPr id="3" name="Picture 3" descr="D:\Horrendus\1800_4_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rrendus\1800_4_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49" w:rsidRDefault="00465949" w:rsidP="00F6051C">
      <w:pPr>
        <w:spacing w:after="0"/>
      </w:pPr>
    </w:p>
    <w:p w:rsidR="00465949" w:rsidRDefault="00465949" w:rsidP="00F6051C">
      <w:pPr>
        <w:spacing w:after="0"/>
      </w:pPr>
      <w:r>
        <w:rPr>
          <w:noProof/>
        </w:rPr>
        <w:lastRenderedPageBreak/>
        <w:drawing>
          <wp:inline distT="0" distB="0" distL="0" distR="0">
            <wp:extent cx="6456680" cy="9135745"/>
            <wp:effectExtent l="19050" t="0" r="1270" b="0"/>
            <wp:docPr id="5" name="Picture 4" descr="D:\Horrendus\Horrendus-Poster-1200_w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orrendus\Horrendus-Poster-1200_web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91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49" w:rsidRDefault="00465949" w:rsidP="00F6051C">
      <w:pPr>
        <w:spacing w:after="0"/>
      </w:pPr>
    </w:p>
    <w:p w:rsidR="00465949" w:rsidRDefault="00465949" w:rsidP="00F6051C">
      <w:pPr>
        <w:spacing w:after="0"/>
      </w:pPr>
      <w:r>
        <w:rPr>
          <w:noProof/>
        </w:rPr>
        <w:drawing>
          <wp:inline distT="0" distB="0" distL="0" distR="0">
            <wp:extent cx="6349944" cy="8320729"/>
            <wp:effectExtent l="19050" t="0" r="0" b="0"/>
            <wp:docPr id="6" name="Picture 5" descr="D:\Horrendus\PostcardDL_Horrendus2_backplat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orrendus\PostcardDL_Horrendus2_backplate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692" cy="832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949" w:rsidSect="00716A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drawingGridHorizontalSpacing w:val="110"/>
  <w:displayHorizontalDrawingGridEvery w:val="2"/>
  <w:characterSpacingControl w:val="doNotCompress"/>
  <w:compat/>
  <w:rsids>
    <w:rsidRoot w:val="00716ADD"/>
    <w:rsid w:val="00092DC4"/>
    <w:rsid w:val="0018289A"/>
    <w:rsid w:val="00234B2B"/>
    <w:rsid w:val="00351251"/>
    <w:rsid w:val="003E5F0B"/>
    <w:rsid w:val="003F6FB6"/>
    <w:rsid w:val="0042074E"/>
    <w:rsid w:val="00465949"/>
    <w:rsid w:val="004A5230"/>
    <w:rsid w:val="005C45E0"/>
    <w:rsid w:val="00716ADD"/>
    <w:rsid w:val="008A2490"/>
    <w:rsid w:val="009933E2"/>
    <w:rsid w:val="009C4BF7"/>
    <w:rsid w:val="00A43475"/>
    <w:rsid w:val="00A76ECA"/>
    <w:rsid w:val="00B464C8"/>
    <w:rsid w:val="00B52668"/>
    <w:rsid w:val="00D0656D"/>
    <w:rsid w:val="00E171CD"/>
    <w:rsid w:val="00F60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5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6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E5F0B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E5F0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ventbrite.com.au/e/horrendus-the-bizarre-true-trial-of-a-very-dead-pope-tickets-41594569477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://www.themcshowroom.com/event/the-melbourne-comedy-festival-horrendus-the-bizarre-true-trial-of-a-very-dead-pope/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ldenowlevents.com/horrendus-comedy-show.html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horrendustheatre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hyperlink" Target="https://www.comedyfestival.com.au/201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5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Enterprise</dc:creator>
  <cp:lastModifiedBy>Enterprise</cp:lastModifiedBy>
  <cp:revision>11</cp:revision>
  <cp:lastPrinted>2018-02-18T07:01:00Z</cp:lastPrinted>
  <dcterms:created xsi:type="dcterms:W3CDTF">2018-02-18T03:04:00Z</dcterms:created>
  <dcterms:modified xsi:type="dcterms:W3CDTF">2018-02-21T03:00:00Z</dcterms:modified>
</cp:coreProperties>
</file>